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BC9" w:rsidRPr="00393BC9" w:rsidRDefault="00393BC9" w:rsidP="00393BC9">
      <w:pPr>
        <w:shd w:val="clear" w:color="auto" w:fill="FFFFFF"/>
        <w:suppressAutoHyphens w:val="0"/>
        <w:jc w:val="center"/>
        <w:rPr>
          <w:b/>
          <w:color w:val="2D1614"/>
          <w:sz w:val="26"/>
          <w:szCs w:val="26"/>
          <w:lang w:eastAsia="uk-UA"/>
        </w:rPr>
      </w:pPr>
    </w:p>
    <w:p w:rsidR="00393BC9" w:rsidRPr="00393BC9" w:rsidRDefault="00393BC9" w:rsidP="00393BC9">
      <w:pPr>
        <w:suppressAutoHyphens w:val="0"/>
        <w:spacing w:before="60" w:after="200" w:line="276" w:lineRule="auto"/>
        <w:jc w:val="center"/>
        <w:rPr>
          <w:rFonts w:ascii="Calibri" w:eastAsia="Calibri" w:hAnsi="Calibri"/>
          <w:sz w:val="22"/>
          <w:szCs w:val="28"/>
          <w:lang w:eastAsia="en-US"/>
        </w:rPr>
      </w:pPr>
      <w:r w:rsidRPr="00393BC9">
        <w:rPr>
          <w:rFonts w:ascii="Calibri" w:eastAsia="Calibri" w:hAnsi="Calibri"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FF985" wp14:editId="449431EB">
                <wp:simplePos x="0" y="0"/>
                <wp:positionH relativeFrom="column">
                  <wp:posOffset>4158615</wp:posOffset>
                </wp:positionH>
                <wp:positionV relativeFrom="paragraph">
                  <wp:posOffset>55880</wp:posOffset>
                </wp:positionV>
                <wp:extent cx="1771650" cy="727075"/>
                <wp:effectExtent l="5715" t="13335" r="13335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3BC9" w:rsidRPr="00361C1D" w:rsidRDefault="00393BC9" w:rsidP="00393BC9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7FF98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27.45pt;margin-top:4.4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" strokecolor="white">
                <v:textbox style="mso-fit-shape-to-text:t">
                  <w:txbxContent>
                    <w:p w:rsidR="00393BC9" w:rsidRPr="00361C1D" w:rsidRDefault="00393BC9" w:rsidP="00393BC9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93BC9">
        <w:rPr>
          <w:rFonts w:ascii="Calibri" w:eastAsia="Calibri" w:hAnsi="Calibri"/>
          <w:noProof/>
          <w:sz w:val="22"/>
          <w:szCs w:val="22"/>
          <w:lang w:val="ru-RU" w:eastAsia="ru-RU"/>
        </w:rPr>
        <w:drawing>
          <wp:inline distT="0" distB="0" distL="0" distR="0" wp14:anchorId="044BCC9B" wp14:editId="6AF50DAE">
            <wp:extent cx="457200" cy="571500"/>
            <wp:effectExtent l="1905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BC9" w:rsidRPr="00393BC9" w:rsidRDefault="00393BC9" w:rsidP="00393BC9">
      <w:pPr>
        <w:suppressAutoHyphens w:val="0"/>
        <w:jc w:val="center"/>
        <w:rPr>
          <w:rFonts w:eastAsia="Calibri" w:cs="Arial"/>
          <w:b/>
          <w:color w:val="000000"/>
          <w:szCs w:val="28"/>
          <w:lang w:eastAsia="ru-RU"/>
        </w:rPr>
      </w:pPr>
      <w:r w:rsidRPr="00393BC9">
        <w:rPr>
          <w:rFonts w:eastAsia="Calibri" w:cs="Arial"/>
          <w:b/>
          <w:color w:val="000000"/>
          <w:szCs w:val="28"/>
          <w:lang w:eastAsia="ru-RU"/>
        </w:rPr>
        <w:t>УКРАЇНА</w:t>
      </w:r>
    </w:p>
    <w:p w:rsidR="00393BC9" w:rsidRPr="00393BC9" w:rsidRDefault="00393BC9" w:rsidP="00393BC9">
      <w:pPr>
        <w:keepNext/>
        <w:suppressAutoHyphens w:val="0"/>
        <w:jc w:val="center"/>
        <w:outlineLvl w:val="0"/>
        <w:rPr>
          <w:rFonts w:cs="Arial"/>
          <w:b/>
          <w:bCs/>
          <w:spacing w:val="98"/>
          <w:sz w:val="32"/>
          <w:szCs w:val="32"/>
          <w:lang w:eastAsia="ru-RU"/>
        </w:rPr>
      </w:pPr>
      <w:r w:rsidRPr="00393BC9">
        <w:rPr>
          <w:b/>
          <w:spacing w:val="98"/>
          <w:sz w:val="32"/>
          <w:szCs w:val="32"/>
          <w:lang w:eastAsia="uk-UA"/>
        </w:rPr>
        <w:t>ЖМЕРИНСЬКА</w:t>
      </w:r>
      <w:r w:rsidRPr="00393BC9">
        <w:rPr>
          <w:b/>
          <w:spacing w:val="98"/>
          <w:sz w:val="32"/>
          <w:szCs w:val="32"/>
          <w:lang w:eastAsia="ru-RU"/>
        </w:rPr>
        <w:t xml:space="preserve"> </w:t>
      </w:r>
      <w:r w:rsidRPr="00393BC9">
        <w:rPr>
          <w:b/>
          <w:spacing w:val="98"/>
          <w:sz w:val="32"/>
          <w:szCs w:val="32"/>
          <w:lang w:eastAsia="uk-UA"/>
        </w:rPr>
        <w:t>РАЙОННА РАДА</w:t>
      </w:r>
    </w:p>
    <w:p w:rsidR="00393BC9" w:rsidRPr="00393BC9" w:rsidRDefault="00393BC9" w:rsidP="00393BC9">
      <w:pPr>
        <w:suppressAutoHyphens w:val="0"/>
        <w:jc w:val="center"/>
        <w:rPr>
          <w:rFonts w:eastAsia="Calibri" w:cs="Arial"/>
          <w:b/>
          <w:color w:val="000000"/>
          <w:szCs w:val="28"/>
          <w:lang w:eastAsia="ru-RU"/>
        </w:rPr>
      </w:pPr>
      <w:r w:rsidRPr="00393BC9">
        <w:rPr>
          <w:rFonts w:eastAsia="Calibri" w:cs="Arial"/>
          <w:b/>
          <w:color w:val="000000"/>
          <w:szCs w:val="28"/>
          <w:lang w:eastAsia="ru-RU"/>
        </w:rPr>
        <w:t>ВІННИЦЬКОЇ ОБЛАСТІ</w:t>
      </w:r>
    </w:p>
    <w:p w:rsidR="00393BC9" w:rsidRPr="00393BC9" w:rsidRDefault="00393BC9" w:rsidP="00393BC9">
      <w:pPr>
        <w:suppressAutoHyphens w:val="0"/>
        <w:jc w:val="center"/>
        <w:rPr>
          <w:rFonts w:ascii="Bookman Old Style" w:eastAsia="Calibri" w:hAnsi="Bookman Old Style" w:cs="Arial"/>
          <w:b/>
          <w:sz w:val="27"/>
          <w:szCs w:val="22"/>
          <w:lang w:eastAsia="en-US"/>
        </w:rPr>
      </w:pPr>
      <w:r w:rsidRPr="00393BC9">
        <w:rPr>
          <w:rFonts w:ascii="Calibri" w:eastAsia="Calibri" w:hAnsi="Calibri"/>
          <w:noProof/>
          <w:sz w:val="20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AAEF7" wp14:editId="58B7232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3655" r="34290" b="330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7EBC6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93BC9" w:rsidRPr="00393BC9" w:rsidRDefault="00393BC9" w:rsidP="00393BC9">
      <w:pPr>
        <w:keepNext/>
        <w:keepLines/>
        <w:suppressAutoHyphens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ru-RU" w:eastAsia="uk-UA"/>
        </w:rPr>
      </w:pPr>
      <w:r w:rsidRPr="00393BC9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ru-RU" w:eastAsia="uk-UA"/>
        </w:rPr>
        <w:t>РІШЕННЯ</w:t>
      </w:r>
    </w:p>
    <w:p w:rsidR="00393BC9" w:rsidRPr="00393BC9" w:rsidRDefault="00393BC9" w:rsidP="00393BC9">
      <w:pPr>
        <w:suppressAutoHyphens w:val="0"/>
        <w:spacing w:after="200" w:line="276" w:lineRule="auto"/>
        <w:jc w:val="center"/>
        <w:rPr>
          <w:rFonts w:ascii="Arial" w:eastAsia="Calibri" w:hAnsi="Arial" w:cs="Arial"/>
          <w:sz w:val="20"/>
          <w:szCs w:val="22"/>
          <w:lang w:eastAsia="en-US"/>
        </w:rPr>
      </w:pPr>
    </w:p>
    <w:p w:rsidR="00393BC9" w:rsidRPr="00393BC9" w:rsidRDefault="00393BC9" w:rsidP="00393BC9">
      <w:pPr>
        <w:suppressAutoHyphens w:val="0"/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393BC9">
        <w:rPr>
          <w:rFonts w:ascii="Arial" w:eastAsia="Calibri" w:hAnsi="Arial" w:cs="Arial"/>
          <w:sz w:val="22"/>
          <w:szCs w:val="22"/>
          <w:lang w:eastAsia="en-US"/>
        </w:rPr>
        <w:t>від  05 грудня  2018 року</w:t>
      </w:r>
      <w:r w:rsidRPr="00393BC9">
        <w:rPr>
          <w:rFonts w:ascii="Arial" w:eastAsia="Calibri" w:hAnsi="Arial" w:cs="Arial"/>
          <w:sz w:val="22"/>
          <w:szCs w:val="22"/>
          <w:lang w:eastAsia="en-US"/>
        </w:rPr>
        <w:tab/>
      </w:r>
      <w:r w:rsidRPr="00393BC9">
        <w:rPr>
          <w:rFonts w:ascii="Arial" w:eastAsia="Calibri" w:hAnsi="Arial" w:cs="Arial"/>
          <w:sz w:val="22"/>
          <w:szCs w:val="22"/>
          <w:lang w:eastAsia="en-US"/>
        </w:rPr>
        <w:tab/>
      </w:r>
      <w:r w:rsidRPr="00393BC9">
        <w:rPr>
          <w:rFonts w:ascii="Arial" w:eastAsia="Calibri" w:hAnsi="Arial" w:cs="Arial"/>
          <w:sz w:val="22"/>
          <w:szCs w:val="22"/>
          <w:lang w:eastAsia="en-US"/>
        </w:rPr>
        <w:tab/>
      </w:r>
      <w:r w:rsidRPr="00393BC9">
        <w:rPr>
          <w:rFonts w:ascii="Arial" w:eastAsia="Calibri" w:hAnsi="Arial" w:cs="Arial"/>
          <w:sz w:val="22"/>
          <w:szCs w:val="22"/>
          <w:lang w:eastAsia="en-US"/>
        </w:rPr>
        <w:tab/>
        <w:t>26 сесія 7 скликання</w:t>
      </w:r>
    </w:p>
    <w:p w:rsidR="00A71AF8" w:rsidRDefault="00A71AF8" w:rsidP="00D149F1">
      <w:pPr>
        <w:jc w:val="center"/>
        <w:rPr>
          <w:b/>
          <w:sz w:val="28"/>
          <w:szCs w:val="28"/>
        </w:rPr>
      </w:pPr>
    </w:p>
    <w:p w:rsidR="00D149F1" w:rsidRPr="00450D78" w:rsidRDefault="00D149F1" w:rsidP="00393BC9">
      <w:pPr>
        <w:ind w:right="3826"/>
        <w:jc w:val="both"/>
        <w:rPr>
          <w:b/>
          <w:sz w:val="28"/>
          <w:szCs w:val="28"/>
        </w:rPr>
      </w:pPr>
      <w:r w:rsidRPr="00A300B5">
        <w:rPr>
          <w:b/>
          <w:sz w:val="28"/>
          <w:szCs w:val="28"/>
        </w:rPr>
        <w:t xml:space="preserve">Про </w:t>
      </w:r>
      <w:r w:rsidR="00450D78">
        <w:rPr>
          <w:b/>
          <w:sz w:val="28"/>
          <w:szCs w:val="28"/>
        </w:rPr>
        <w:t>затвердження</w:t>
      </w:r>
      <w:r w:rsidR="00393BC9" w:rsidRPr="00393BC9">
        <w:rPr>
          <w:b/>
          <w:sz w:val="28"/>
          <w:szCs w:val="28"/>
          <w:lang w:val="ru-RU"/>
        </w:rPr>
        <w:t xml:space="preserve"> </w:t>
      </w:r>
      <w:r w:rsidRPr="00450D78">
        <w:rPr>
          <w:b/>
          <w:sz w:val="28"/>
          <w:szCs w:val="28"/>
        </w:rPr>
        <w:t>«</w:t>
      </w:r>
      <w:r w:rsidR="00450D78" w:rsidRPr="00450D78">
        <w:rPr>
          <w:b/>
          <w:sz w:val="28"/>
          <w:szCs w:val="28"/>
        </w:rPr>
        <w:t>Районної комплексної цільової програми надання пільг, грошових компенсацій та соціальних виплат окремим категоріям громадян Жмеринського району на 2019-2021 роки»</w:t>
      </w:r>
      <w:r w:rsidRPr="00450D78">
        <w:rPr>
          <w:b/>
          <w:sz w:val="28"/>
          <w:szCs w:val="28"/>
        </w:rPr>
        <w:t xml:space="preserve"> </w:t>
      </w:r>
    </w:p>
    <w:p w:rsidR="00D149F1" w:rsidRDefault="00D149F1" w:rsidP="00D149F1">
      <w:pPr>
        <w:tabs>
          <w:tab w:val="left" w:pos="6180"/>
        </w:tabs>
        <w:rPr>
          <w:sz w:val="28"/>
          <w:szCs w:val="28"/>
        </w:rPr>
      </w:pPr>
    </w:p>
    <w:p w:rsidR="00D149F1" w:rsidRDefault="00D149F1" w:rsidP="00393BC9">
      <w:pPr>
        <w:tabs>
          <w:tab w:val="left" w:pos="6180"/>
        </w:tabs>
        <w:spacing w:before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4C3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З метою посилення соціального захисту </w:t>
      </w:r>
      <w:r w:rsidR="00450D78">
        <w:rPr>
          <w:sz w:val="28"/>
          <w:szCs w:val="28"/>
        </w:rPr>
        <w:t>окремих категорій громадян Жмеринського району</w:t>
      </w:r>
      <w:r>
        <w:rPr>
          <w:sz w:val="28"/>
          <w:szCs w:val="28"/>
        </w:rPr>
        <w:t xml:space="preserve">, враховуючи клопотання управління соціального захисту населення Жмеринської райдержадміністрації від </w:t>
      </w:r>
      <w:r w:rsidR="000A5375" w:rsidRPr="000A5375">
        <w:rPr>
          <w:sz w:val="28"/>
          <w:szCs w:val="28"/>
        </w:rPr>
        <w:t>2</w:t>
      </w:r>
      <w:r w:rsidR="00450D78">
        <w:rPr>
          <w:sz w:val="28"/>
          <w:szCs w:val="28"/>
        </w:rPr>
        <w:t>7</w:t>
      </w:r>
      <w:r w:rsidR="000A5375">
        <w:rPr>
          <w:sz w:val="28"/>
          <w:szCs w:val="28"/>
        </w:rPr>
        <w:t>.</w:t>
      </w:r>
      <w:r w:rsidR="00450D78">
        <w:rPr>
          <w:sz w:val="28"/>
          <w:szCs w:val="28"/>
        </w:rPr>
        <w:t>11</w:t>
      </w:r>
      <w:r>
        <w:rPr>
          <w:sz w:val="28"/>
          <w:szCs w:val="28"/>
        </w:rPr>
        <w:t>.201</w:t>
      </w:r>
      <w:r w:rsidR="000A5375" w:rsidRPr="000A5375">
        <w:rPr>
          <w:sz w:val="28"/>
          <w:szCs w:val="28"/>
        </w:rPr>
        <w:t>8</w:t>
      </w:r>
      <w:r>
        <w:rPr>
          <w:sz w:val="28"/>
          <w:szCs w:val="28"/>
        </w:rPr>
        <w:t xml:space="preserve"> року 17/08, погодження постійної комісії районної ради з питань охорони здоров’я, материнства і </w:t>
      </w:r>
      <w:r w:rsidR="00877CB3">
        <w:rPr>
          <w:sz w:val="28"/>
          <w:szCs w:val="28"/>
        </w:rPr>
        <w:t>дитинства, соціального</w:t>
      </w:r>
      <w:r w:rsidR="00E54C35">
        <w:rPr>
          <w:sz w:val="28"/>
          <w:szCs w:val="28"/>
        </w:rPr>
        <w:t xml:space="preserve"> захисту населення, соціально – трудових відносин, роботи з ветеранами, відповідно до пункту 16 частини 1 статті 43 Закону України «Про місцеве самоврядування в Україні» районна рада </w:t>
      </w:r>
      <w:r w:rsidR="00E54C35" w:rsidRPr="00E54C35">
        <w:rPr>
          <w:b/>
          <w:sz w:val="28"/>
          <w:szCs w:val="28"/>
        </w:rPr>
        <w:t>ВИРІШИЛА:</w:t>
      </w:r>
    </w:p>
    <w:p w:rsidR="00393BC9" w:rsidRPr="00393BC9" w:rsidRDefault="00450D78" w:rsidP="00393BC9">
      <w:pPr>
        <w:pStyle w:val="a5"/>
        <w:numPr>
          <w:ilvl w:val="0"/>
          <w:numId w:val="3"/>
        </w:numPr>
        <w:tabs>
          <w:tab w:val="left" w:pos="6180"/>
        </w:tabs>
        <w:spacing w:before="120"/>
        <w:contextualSpacing w:val="0"/>
        <w:jc w:val="both"/>
        <w:rPr>
          <w:sz w:val="28"/>
          <w:szCs w:val="28"/>
        </w:rPr>
      </w:pPr>
      <w:r w:rsidRPr="00393BC9">
        <w:rPr>
          <w:sz w:val="28"/>
          <w:szCs w:val="28"/>
        </w:rPr>
        <w:t>Затвердити</w:t>
      </w:r>
      <w:r w:rsidR="00E54C35" w:rsidRPr="00393BC9">
        <w:rPr>
          <w:sz w:val="28"/>
          <w:szCs w:val="28"/>
        </w:rPr>
        <w:t xml:space="preserve"> «</w:t>
      </w:r>
      <w:r w:rsidRPr="00393BC9">
        <w:rPr>
          <w:sz w:val="28"/>
          <w:szCs w:val="28"/>
        </w:rPr>
        <w:t>Районну комплексну цільову програму надання пільг, грошових компенсацій та соціальних виплат окремим категоріям громадян Жмеринського району на 2019-2021 роки»</w:t>
      </w:r>
      <w:r w:rsidR="00E54C35" w:rsidRPr="00393BC9">
        <w:rPr>
          <w:sz w:val="28"/>
          <w:szCs w:val="28"/>
        </w:rPr>
        <w:t>»</w:t>
      </w:r>
      <w:r w:rsidR="00393BC9" w:rsidRPr="00393BC9">
        <w:rPr>
          <w:sz w:val="28"/>
          <w:szCs w:val="28"/>
          <w:lang w:val="ru-RU"/>
        </w:rPr>
        <w:t xml:space="preserve"> (</w:t>
      </w:r>
      <w:proofErr w:type="spellStart"/>
      <w:r w:rsidR="00393BC9">
        <w:rPr>
          <w:sz w:val="28"/>
          <w:szCs w:val="28"/>
          <w:lang w:val="ru-RU"/>
        </w:rPr>
        <w:t>далі</w:t>
      </w:r>
      <w:proofErr w:type="spellEnd"/>
      <w:r w:rsidR="00393BC9">
        <w:rPr>
          <w:sz w:val="28"/>
          <w:szCs w:val="28"/>
          <w:lang w:val="ru-RU"/>
        </w:rPr>
        <w:t xml:space="preserve"> </w:t>
      </w:r>
      <w:proofErr w:type="spellStart"/>
      <w:r w:rsidR="00393BC9">
        <w:rPr>
          <w:sz w:val="28"/>
          <w:szCs w:val="28"/>
          <w:lang w:val="ru-RU"/>
        </w:rPr>
        <w:t>Програма</w:t>
      </w:r>
      <w:proofErr w:type="spellEnd"/>
      <w:r w:rsidR="00393BC9">
        <w:rPr>
          <w:sz w:val="28"/>
          <w:szCs w:val="28"/>
          <w:lang w:val="ru-RU"/>
        </w:rPr>
        <w:t>) (</w:t>
      </w:r>
      <w:proofErr w:type="spellStart"/>
      <w:r w:rsidR="00393BC9">
        <w:rPr>
          <w:sz w:val="28"/>
          <w:szCs w:val="28"/>
          <w:lang w:val="ru-RU"/>
        </w:rPr>
        <w:t>додається</w:t>
      </w:r>
      <w:proofErr w:type="spellEnd"/>
      <w:r w:rsidR="00393BC9">
        <w:rPr>
          <w:sz w:val="28"/>
          <w:szCs w:val="28"/>
          <w:lang w:val="ru-RU"/>
        </w:rPr>
        <w:t>)</w:t>
      </w:r>
      <w:r w:rsidRPr="00393BC9">
        <w:rPr>
          <w:sz w:val="28"/>
          <w:szCs w:val="28"/>
        </w:rPr>
        <w:t>.</w:t>
      </w:r>
    </w:p>
    <w:p w:rsidR="00393BC9" w:rsidRPr="00393BC9" w:rsidRDefault="00393BC9" w:rsidP="00393BC9">
      <w:pPr>
        <w:pStyle w:val="a5"/>
        <w:numPr>
          <w:ilvl w:val="0"/>
          <w:numId w:val="3"/>
        </w:numPr>
        <w:tabs>
          <w:tab w:val="left" w:pos="6180"/>
        </w:tabs>
        <w:spacing w:before="120"/>
        <w:contextualSpacing w:val="0"/>
        <w:jc w:val="both"/>
        <w:rPr>
          <w:sz w:val="28"/>
          <w:szCs w:val="28"/>
        </w:rPr>
      </w:pPr>
      <w:r w:rsidRPr="00393BC9">
        <w:rPr>
          <w:sz w:val="28"/>
          <w:szCs w:val="28"/>
        </w:rPr>
        <w:t xml:space="preserve">Рекомендувати райдержадміністрації, її  структурним  підрозділам забезпечити  виконання заходів з реалізації </w:t>
      </w:r>
      <w:r w:rsidRPr="00393BC9">
        <w:rPr>
          <w:bCs/>
          <w:sz w:val="28"/>
          <w:szCs w:val="28"/>
        </w:rPr>
        <w:t>Програми</w:t>
      </w:r>
      <w:r w:rsidRPr="00393BC9">
        <w:rPr>
          <w:sz w:val="28"/>
          <w:szCs w:val="28"/>
        </w:rPr>
        <w:t>.</w:t>
      </w:r>
    </w:p>
    <w:p w:rsidR="00A71AF8" w:rsidRPr="00393BC9" w:rsidRDefault="00A71AF8" w:rsidP="00393BC9">
      <w:pPr>
        <w:pStyle w:val="a5"/>
        <w:numPr>
          <w:ilvl w:val="0"/>
          <w:numId w:val="3"/>
        </w:numPr>
        <w:tabs>
          <w:tab w:val="left" w:pos="6180"/>
        </w:tabs>
        <w:spacing w:before="120"/>
        <w:contextualSpacing w:val="0"/>
        <w:jc w:val="both"/>
        <w:rPr>
          <w:sz w:val="28"/>
          <w:szCs w:val="28"/>
        </w:rPr>
      </w:pPr>
      <w:r w:rsidRPr="00393BC9">
        <w:rPr>
          <w:sz w:val="28"/>
          <w:szCs w:val="28"/>
        </w:rPr>
        <w:t xml:space="preserve">Контроль за виконанням рішення покласти на постійні комісії районної ради: з питань бюджетно </w:t>
      </w:r>
      <w:bookmarkStart w:id="0" w:name="_GoBack"/>
      <w:bookmarkEnd w:id="0"/>
      <w:r w:rsidRPr="00393BC9">
        <w:rPr>
          <w:sz w:val="28"/>
          <w:szCs w:val="28"/>
        </w:rPr>
        <w:t>– фінансової діяльності, соціально – економічного розвитку, ринкових відносин, роботи промисловості, транспорту, зв’язку</w:t>
      </w:r>
      <w:r w:rsidR="00393BC9">
        <w:rPr>
          <w:sz w:val="28"/>
          <w:szCs w:val="28"/>
        </w:rPr>
        <w:t xml:space="preserve"> та енергозбереження (</w:t>
      </w:r>
      <w:proofErr w:type="spellStart"/>
      <w:r w:rsidR="00393BC9">
        <w:rPr>
          <w:sz w:val="28"/>
          <w:szCs w:val="28"/>
        </w:rPr>
        <w:t>Твердохліб</w:t>
      </w:r>
      <w:proofErr w:type="spellEnd"/>
      <w:r w:rsidRPr="00393BC9">
        <w:rPr>
          <w:sz w:val="28"/>
          <w:szCs w:val="28"/>
        </w:rPr>
        <w:t xml:space="preserve"> Ю.М.); з питань охорони здоров’я, материнства і дитинства, соціального захисту населення, соціально – трудових відносин, роботи з ветеранами (Мельник Л.Л.). </w:t>
      </w:r>
    </w:p>
    <w:p w:rsidR="00A71AF8" w:rsidRDefault="00A71AF8" w:rsidP="00393BC9">
      <w:pPr>
        <w:tabs>
          <w:tab w:val="left" w:pos="6180"/>
        </w:tabs>
        <w:spacing w:before="120"/>
        <w:jc w:val="both"/>
        <w:rPr>
          <w:sz w:val="28"/>
          <w:szCs w:val="28"/>
        </w:rPr>
      </w:pPr>
    </w:p>
    <w:p w:rsidR="00A71AF8" w:rsidRDefault="00A71AF8" w:rsidP="00A71AF8">
      <w:pPr>
        <w:tabs>
          <w:tab w:val="left" w:pos="6180"/>
        </w:tabs>
        <w:jc w:val="both"/>
        <w:rPr>
          <w:sz w:val="28"/>
          <w:szCs w:val="28"/>
        </w:rPr>
      </w:pPr>
    </w:p>
    <w:p w:rsidR="00A71AF8" w:rsidRPr="00A71AF8" w:rsidRDefault="00A71AF8" w:rsidP="00A71AF8">
      <w:pPr>
        <w:tabs>
          <w:tab w:val="left" w:pos="6180"/>
        </w:tabs>
        <w:jc w:val="both"/>
        <w:rPr>
          <w:b/>
          <w:sz w:val="28"/>
          <w:szCs w:val="28"/>
        </w:rPr>
      </w:pPr>
      <w:r w:rsidRPr="00A71AF8">
        <w:rPr>
          <w:b/>
          <w:sz w:val="28"/>
          <w:szCs w:val="28"/>
        </w:rPr>
        <w:t xml:space="preserve">Голова районної ради                                                        Василь </w:t>
      </w:r>
      <w:proofErr w:type="spellStart"/>
      <w:r w:rsidRPr="00A71AF8">
        <w:rPr>
          <w:b/>
          <w:sz w:val="28"/>
          <w:szCs w:val="28"/>
        </w:rPr>
        <w:t>Малярчук</w:t>
      </w:r>
      <w:proofErr w:type="spellEnd"/>
    </w:p>
    <w:sectPr w:rsidR="00A71AF8" w:rsidRPr="00A71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D6A71"/>
    <w:multiLevelType w:val="hybridMultilevel"/>
    <w:tmpl w:val="A6384310"/>
    <w:lvl w:ilvl="0" w:tplc="32CACC8A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641180"/>
    <w:multiLevelType w:val="hybridMultilevel"/>
    <w:tmpl w:val="2782FD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D06B9A"/>
    <w:multiLevelType w:val="multilevel"/>
    <w:tmpl w:val="A8AC7D7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9F1"/>
    <w:rsid w:val="000A5375"/>
    <w:rsid w:val="00132C1D"/>
    <w:rsid w:val="00316B08"/>
    <w:rsid w:val="00393BC9"/>
    <w:rsid w:val="00425FBF"/>
    <w:rsid w:val="00450D78"/>
    <w:rsid w:val="00526460"/>
    <w:rsid w:val="00576364"/>
    <w:rsid w:val="005D472F"/>
    <w:rsid w:val="00661D22"/>
    <w:rsid w:val="00803751"/>
    <w:rsid w:val="00877CB3"/>
    <w:rsid w:val="00A71AF8"/>
    <w:rsid w:val="00C471B4"/>
    <w:rsid w:val="00D149F1"/>
    <w:rsid w:val="00E5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B1A2"/>
  <w15:chartTrackingRefBased/>
  <w15:docId w15:val="{03FDD5DF-AE81-4CA1-884A-26BE52D6C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9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49F1"/>
    <w:pPr>
      <w:jc w:val="center"/>
    </w:pPr>
    <w:rPr>
      <w:b/>
      <w:i/>
      <w:sz w:val="32"/>
    </w:rPr>
  </w:style>
  <w:style w:type="character" w:customStyle="1" w:styleId="a4">
    <w:name w:val="Основной текст Знак"/>
    <w:basedOn w:val="a0"/>
    <w:link w:val="a3"/>
    <w:rsid w:val="00D149F1"/>
    <w:rPr>
      <w:rFonts w:ascii="Times New Roman" w:eastAsia="Times New Roman" w:hAnsi="Times New Roman" w:cs="Times New Roman"/>
      <w:b/>
      <w:i/>
      <w:sz w:val="32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E54C3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16B0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6B08"/>
    <w:rPr>
      <w:rFonts w:ascii="Segoe UI" w:eastAsia="Times New Roman" w:hAnsi="Segoe UI" w:cs="Segoe UI"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УСЗН-2</dc:creator>
  <cp:keywords/>
  <dc:description/>
  <cp:lastModifiedBy>777</cp:lastModifiedBy>
  <cp:revision>3</cp:revision>
  <cp:lastPrinted>2018-03-20T10:09:00Z</cp:lastPrinted>
  <dcterms:created xsi:type="dcterms:W3CDTF">2018-11-29T11:14:00Z</dcterms:created>
  <dcterms:modified xsi:type="dcterms:W3CDTF">2018-11-29T14:22:00Z</dcterms:modified>
</cp:coreProperties>
</file>